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EC" w:rsidRDefault="00DF17C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УТВЕРЖДАЮ</w:t>
      </w:r>
      <w:r w:rsidRPr="005147EC">
        <w:rPr>
          <w:lang w:val="ru-RU"/>
        </w:rPr>
        <w:br/>
      </w:r>
      <w:r w:rsidR="005147EC"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</w:t>
      </w:r>
      <w:r w:rsidR="005147EC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 xml:space="preserve">У </w:t>
      </w:r>
      <w:r w:rsidR="005147EC">
        <w:rPr>
          <w:rFonts w:hAnsi="Times New Roman" w:cs="Times New Roman"/>
          <w:color w:val="000000"/>
          <w:sz w:val="24"/>
          <w:szCs w:val="24"/>
          <w:lang w:val="ru-RU"/>
        </w:rPr>
        <w:t>«ЦБУ и сопровождения</w:t>
      </w:r>
    </w:p>
    <w:p w:rsidR="004867F3" w:rsidRPr="005147EC" w:rsidRDefault="005147E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хозяйственной деятельности»</w:t>
      </w:r>
      <w:r w:rsidR="00DF17C7" w:rsidRPr="005147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F17C7" w:rsidRPr="005147EC">
        <w:rPr>
          <w:lang w:val="ru-RU"/>
        </w:rPr>
        <w:br/>
      </w:r>
      <w:r w:rsidR="00DF17C7" w:rsidRPr="005147E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В.А.Ледовская</w:t>
      </w:r>
      <w:proofErr w:type="spellEnd"/>
      <w:r w:rsidR="00DF17C7" w:rsidRPr="005147EC">
        <w:rPr>
          <w:lang w:val="ru-RU"/>
        </w:rPr>
        <w:br/>
      </w:r>
      <w:r w:rsidR="00DF17C7" w:rsidRPr="005147EC">
        <w:rPr>
          <w:rFonts w:hAnsi="Times New Roman" w:cs="Times New Roman"/>
          <w:color w:val="000000"/>
          <w:sz w:val="24"/>
          <w:szCs w:val="24"/>
          <w:lang w:val="ru-RU"/>
        </w:rPr>
        <w:t>10.03.2023</w:t>
      </w:r>
    </w:p>
    <w:p w:rsidR="004867F3" w:rsidRPr="005147EC" w:rsidRDefault="004867F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67F3" w:rsidRPr="005147EC" w:rsidRDefault="00DF17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служебных командировках</w:t>
      </w:r>
    </w:p>
    <w:p w:rsidR="004867F3" w:rsidRPr="005147EC" w:rsidRDefault="004867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67F3" w:rsidRPr="005147EC" w:rsidRDefault="00DF17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определяет порядок организации служебных командировок сотрудников учреждения на территории России и за ее пределами.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Положение распространяется на представителей руководства, иных административных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сотрудников, сотрудников вспомогательных и функциональных структурных подразделений, а также на всех иных сотрудников, состоящих с учреждением в трудовых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отношениях.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 xml:space="preserve">1.2. Настоящее положение не распространяется </w:t>
      </w:r>
      <w:proofErr w:type="gramStart"/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на поездки за границу по персональным приглашениям с оплатой за счет</w:t>
      </w:r>
      <w:proofErr w:type="gramEnd"/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принимающей стороны в зарубежные научные организации, с которыми у учреждения нет действующих соглашений о сотрудничестве.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Для указанных поездок в отдельных случаях по письменному заявлению сотрудника может быть предоставлен отпуск без сохранения заработной платы, продолжительность которого определяется руководителем учреждения.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1.3. Служебной командировкой сотрудника является поездка сотрудника по распоряжению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руководителя учреждения или руководителя структурного подразделения (иного уполномоченного должностного лица) на определенный срок вне места постоянной работы для выполнения служебного поручения либо участия в мероприятиях, соответствующих уставным целям и задачам учреждения.</w:t>
      </w:r>
    </w:p>
    <w:p w:rsidR="004867F3" w:rsidRDefault="00DF17C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Служебные командировки подразделяются на:</w:t>
      </w:r>
    </w:p>
    <w:p w:rsidR="004867F3" w:rsidRPr="005147EC" w:rsidRDefault="00DF17C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плановые</w:t>
      </w:r>
      <w:proofErr w:type="gramEnd"/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, которые осуществляются в соответствии с утвержденными в установленном порядке планами и соответствующими сметами;</w:t>
      </w:r>
    </w:p>
    <w:p w:rsidR="004867F3" w:rsidRPr="005147EC" w:rsidRDefault="00DF17C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внеплановые – для решения внезапно возникших проблем, требующих немедленного рассмотрения, либо в иных случаях, предусмотреть которые заблаговременно не представляется возможным.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1.5. Основными задачами служебных командировок являются:</w:t>
      </w:r>
    </w:p>
    <w:p w:rsidR="004867F3" w:rsidRPr="005147EC" w:rsidRDefault="00DF17C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решение конкретных задач производственно-хозяйственной, финансовой и иной деятельности учреждения;</w:t>
      </w:r>
    </w:p>
    <w:p w:rsidR="004867F3" w:rsidRPr="005147EC" w:rsidRDefault="00DF17C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оказание организационно-методической и практической помощи в организации образовательного процесса;</w:t>
      </w:r>
    </w:p>
    <w:p w:rsidR="004867F3" w:rsidRPr="005147EC" w:rsidRDefault="00DF17C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проведение конференций, совещаний, семинаров и иных мероприятий, непосредственное участие в них;</w:t>
      </w:r>
    </w:p>
    <w:p w:rsidR="004867F3" w:rsidRPr="005147EC" w:rsidRDefault="00DF17C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изучение, обобщение и распространение опыта, новых форм и методов работы.</w:t>
      </w:r>
    </w:p>
    <w:p w:rsidR="004867F3" w:rsidRDefault="00DF17C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Целями загранкомандировок являются:</w:t>
      </w:r>
    </w:p>
    <w:p w:rsidR="004867F3" w:rsidRPr="005147EC" w:rsidRDefault="00DF17C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научные стажировки, в том числе повышение квалификации;</w:t>
      </w:r>
    </w:p>
    <w:p w:rsidR="004867F3" w:rsidRDefault="00DF17C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научно-исследовательская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67F3" w:rsidRPr="005147EC" w:rsidRDefault="00DF17C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участие в международных форумах (конференциях, конгрессах, симпозиумах и т. д.);</w:t>
      </w:r>
    </w:p>
    <w:p w:rsidR="004867F3" w:rsidRDefault="00DF17C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переговоров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67F3" w:rsidRPr="005147EC" w:rsidRDefault="00DF17C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другие цели с разрешения директора учреждения.</w:t>
      </w:r>
    </w:p>
    <w:p w:rsidR="004867F3" w:rsidRDefault="00DF17C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Не являются служебными командировками:</w:t>
      </w:r>
    </w:p>
    <w:p w:rsidR="004867F3" w:rsidRPr="005147EC" w:rsidRDefault="00DF17C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служебные поездки сотрудников, должностные обязанности которых предполагают разъездной характер работы, если иное не предусмотрено локальными или нормативными правовыми актами;</w:t>
      </w:r>
    </w:p>
    <w:p w:rsidR="004867F3" w:rsidRPr="005147EC" w:rsidRDefault="00DF17C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поездки в местность, откуда сотрудник по условиям транспортного сообщения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характеру работы имеет возможность ежедневно возвращаться к местожительству. Вопрос о целесообразности и необходимости ежедневного возвращения сотрудника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из места служебной командировки к местожительству, в каждом конкретном случае определяет руководитель структурного подразделения, осуществивший командирование сотрудника;</w:t>
      </w:r>
    </w:p>
    <w:p w:rsidR="004867F3" w:rsidRPr="005147EC" w:rsidRDefault="00DF17C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выезды по личным вопросам (без производственной необходимости, соответствующего договора или вызова приглашающей стороны).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1.8. Командирование руководителей отделов (направлений, подразделений) допускается только в случаях, если это не вызовет нарушений в нормальном режиме ведения производственного процесса.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В случае командирования руководящего состава руководитель назначает лицо, временно исполняющее обязанности убывшего сотрудника, с возложением на него на период командировки всех должностных обязанностей и прав командированного сотрудника, включая права, предоставленные командированному сотруднику на основании доверенности.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1.9. Запрещается направление в служебные командировки:</w:t>
      </w:r>
    </w:p>
    <w:p w:rsidR="004867F3" w:rsidRDefault="00DF17C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беременных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женщин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67F3" w:rsidRPr="005147EC" w:rsidRDefault="00DF17C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исполнителей по гражданско-правовым договорам;</w:t>
      </w:r>
    </w:p>
    <w:p w:rsidR="004867F3" w:rsidRPr="005147EC" w:rsidRDefault="00DF17C7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сотрудников в период действия ученического договора.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1.10. Направление в служебные командировки женщин, имеющих детей в возрасте до трех лет,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допускается только с их письменного согласия при условии, что это не запрещено им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соответствии с медицинским заключением. При этом женщины, 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имеющие детей в возрасте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трех лет, должны быть ознакомлены в письменной форме со своим правом отказаться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направления в служебную командировку.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1.11. В служебные командировки только с письменного согласия допускается направлять:</w:t>
      </w:r>
    </w:p>
    <w:p w:rsidR="004867F3" w:rsidRPr="005147EC" w:rsidRDefault="00DF17C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матерей и отцов, воспитывающих без супруга (супруги) детей в возрасте до пяти лет;</w:t>
      </w:r>
    </w:p>
    <w:p w:rsidR="004867F3" w:rsidRDefault="00DF17C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имеющих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детей-инвалидов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67F3" w:rsidRPr="005147EC" w:rsidRDefault="00DF17C7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сотрудников, осуществляющих уход за больными членами их семей в соответствии с медицинским заключением.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Такие сотрудники должны быть ознакомлены в письменной форме со своим правом отказаться от направления в служебную командировку.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1.12. Не допускается направление в командировку и выдача аванса сотрудникам, не отчитавшимся об израсходованных средствах в предыдущей командировке.</w:t>
      </w:r>
    </w:p>
    <w:p w:rsidR="004867F3" w:rsidRPr="005147EC" w:rsidRDefault="004867F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67F3" w:rsidRPr="005147EC" w:rsidRDefault="00DF17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Срок и режим командировки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2.1. Срок командировки сотрудника (как по России, так и за рубеж) определяет руководитель структурного подразделения с учетом объема, сложности и других особенностей служебного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поручения.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2.2. Фактический срок пребывания сотрудника в месте командирования определяется по проездным документам, представляемым работником по возвращении из служебной командировки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В случае проезда работника к месту командирования или обратно к месту работы на личном транспорте фактический срок пребывания в месте командирования указывается в разделе 1.1 Решения о командировании на территории Российской Федерации (ф. 0504512).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При возвращении работника из командировки работник представляет работодателю служебную записку, в которой указывает фактический срок командировки, и прикладывает к ней оправдательные документы, подтверждающие использование личного транспорта: путевой лист, другие документы, которые подтверждают маршрут следования автомобиля.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При отсутствии проездных документов фактический срок пребывания работника в командировке подтверждается документами по найму жилого помещения в месте командирования. При проживании в гостинице (санатории) указанный срок пребывания подтверждается договором, кассовым чеком или бланком строгой отчетности, выданным гостиницей.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Днем выезда сотрудника в командировку считается день отправления поезда, самолета, автобуса или другого транспортного средства из Москвы (или местонахождения обособленного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 xml:space="preserve">подразделения), а днем прибытия из командировки – день прибытия транспортного средства в Москву (или местонахождение обособленного подразделения). При отправлении транспортного средства до 24 часов включительно 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днем выбытия в командировку считаются текущие сутки, а с 00 часов и позже – следующие сутки.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 Аналогично определяется день приезда сотрудника </w:t>
      </w:r>
      <w:proofErr w:type="gramStart"/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в место постоянной работы</w:t>
      </w:r>
      <w:proofErr w:type="gramEnd"/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День выезда в служебную командировку (день приезда из служебной командировки)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определяется по региональному времени отправления (прибытия) транспортного средства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соответствии с расписанием движения. В случае отправления (прибытия) транспортного средства во время, отличное от расписания, фактическое время отправления (прибытия) подтверждается соответствующими справками или заверенными отметками на проездных билетах.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2.3. Фактическое время пребывания в командировке за пределами России определяется: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а) в случае командировки в страны, с которыми установлен полный пограничный контроль, – по отметкам контрольно-пропускных пунктов в заграничном паспорте;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б) в случае командировки в страны, с которыми не установлен или упрощен пограничный контроль, – по проездным документам, представляемым работником по возвращении из служебной командировки;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в) в случае отсутствия отметок в соответствии с подпунктами «а» и «б» настоящего пункта суточные расходы командированному сотруднику не возмещаются.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2.4. На сотрудника, находящегося в командировке, распространяется режим рабочего времени и правила распорядка организации, куда он командирован. Вместо дней отдыха, не использованных за время командировки, другие дни отдыха после возвращения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командировки не предоставляются. Исключение составляют случаи, когда мероприятия,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которые сотрудник командирован, проходили в выходные дни либо иные дни отдыха, установленные в соответствии с законодательством и Правилами трудового распорядка.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2.5.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При задержке в пути работник обязан представить оправдательный документ транспортной организации (справку о причинах опоздания транспортного средства). При отсутствии такого документа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факт задержки должен быть подтвержден проведенной служебной проверкой, по результатам которой в установленном порядке выносится соответствующее заключение.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Время задержки в пути без уважительных причин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в период командировки не включается, за него работнику не выплачиваются суточные, не возмещаются затраты на оплату жилья и прочие расходы.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2.6. В случае наступления в период командировки временной нетрудоспособности сотрудник обязан незамедлительно уведомить об этом работодателя.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2.7. Явка сотрудника на работу в день выезда в командировку или в день приезда из командировки решается по договоренности с руководителем структурного подразделения.</w:t>
      </w:r>
    </w:p>
    <w:p w:rsidR="004867F3" w:rsidRPr="005147EC" w:rsidRDefault="004867F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67F3" w:rsidRPr="005147EC" w:rsidRDefault="00DF17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оформления служебных командировок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3.1. Плановые командировки осуществляются на основании комплексного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командировок на год, утвержденного руководителем по согласованию с главным бухгалтером.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3.2. Внеплановые командировки сотрудников осуществляются по решению директора учреждения на основании служебной записки руководителя структурного подразделения, инициировавшего выезд, при наличии финансовых средств на командировочные расходы.</w:t>
      </w:r>
    </w:p>
    <w:p w:rsidR="004867F3" w:rsidRDefault="00DF17C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Основанием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загранкомандировки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служит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867F3" w:rsidRPr="005147EC" w:rsidRDefault="00DF17C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договор о сотрудничестве с зарубежным образовательным, научным учреждением;</w:t>
      </w:r>
    </w:p>
    <w:p w:rsidR="004867F3" w:rsidRDefault="00DF17C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договор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внешнеэкономическую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67F3" w:rsidRPr="005147EC" w:rsidRDefault="00DF17C7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официальное приглашение на участие в международных форумах</w:t>
      </w:r>
      <w:r w:rsidRPr="005147EC">
        <w:rPr>
          <w:lang w:val="ru-RU"/>
        </w:rPr>
        <w:br/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(конференциях, конгрессах, симпозиумах и т. д.).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за обоснованность загранкомандировки несет руководитель структурного подразделения.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 xml:space="preserve"> эффективностью использования командировочных расходов возлагается на главного бухгалтера.</w:t>
      </w:r>
    </w:p>
    <w:p w:rsidR="004867F3" w:rsidRDefault="00DF17C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Командировки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оформляются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1"/>
        <w:gridCol w:w="8436"/>
      </w:tblGrid>
      <w:tr w:rsidR="00486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7F3" w:rsidRDefault="00DF17C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7F3" w:rsidRDefault="00DF17C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</w:tr>
      <w:tr w:rsidR="004867F3" w:rsidRPr="005147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7F3" w:rsidRDefault="00DF17C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7F3" w:rsidRPr="005147EC" w:rsidRDefault="00DF17C7">
            <w:pPr>
              <w:rPr>
                <w:lang w:val="ru-RU"/>
              </w:rPr>
            </w:pPr>
            <w:r w:rsidRPr="005147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о командировании на территорию Российской Федерации (ф. 0504512)</w:t>
            </w:r>
          </w:p>
        </w:tc>
      </w:tr>
      <w:tr w:rsidR="004867F3" w:rsidRPr="005147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7F3" w:rsidRDefault="00DF17C7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7F3" w:rsidRPr="005147EC" w:rsidRDefault="00DF17C7">
            <w:pPr>
              <w:rPr>
                <w:lang w:val="ru-RU"/>
              </w:rPr>
            </w:pPr>
            <w:r w:rsidRPr="005147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о командировании на территорию иностранного государства (ф. 0504515)</w:t>
            </w:r>
          </w:p>
        </w:tc>
      </w:tr>
      <w:tr w:rsidR="00486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7F3" w:rsidRDefault="00DF17C7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7F3" w:rsidRDefault="00DF17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47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Решения о командировании на территорию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(ф. 0504513)</w:t>
            </w:r>
          </w:p>
        </w:tc>
      </w:tr>
      <w:tr w:rsidR="004867F3" w:rsidRPr="005147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7F3" w:rsidRDefault="00DF17C7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7F3" w:rsidRPr="005147EC" w:rsidRDefault="00DF17C7">
            <w:pPr>
              <w:rPr>
                <w:lang w:val="ru-RU"/>
              </w:rPr>
            </w:pPr>
            <w:r w:rsidRPr="005147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Изменение Решения о командировании на территорию иностранного государства (ф. 0504516)</w:t>
            </w:r>
          </w:p>
        </w:tc>
      </w:tr>
    </w:tbl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Функции по документальному оформлению решений о командировании и изменений решения о командировании, координации работ по подготовке работников в командировки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 xml:space="preserve">возлагаются на руководителей </w:t>
      </w:r>
      <w:r w:rsidR="0062724A">
        <w:rPr>
          <w:rFonts w:hAnsi="Times New Roman" w:cs="Times New Roman"/>
          <w:color w:val="000000"/>
          <w:sz w:val="24"/>
          <w:szCs w:val="24"/>
          <w:lang w:val="ru-RU"/>
        </w:rPr>
        <w:t>учреждений (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структурных подразделений</w:t>
      </w:r>
      <w:r w:rsidR="0062724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, в которых работают командируемые сотрудники.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3.7. Не позднее пяти дней до начала командировки оформленное руководителем структурного подразделения Решение о командировании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передается для согласования командировочных расходов в бухгалтерию 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кадровую службу для оформления приказа на командировку.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Руководитель </w:t>
      </w:r>
      <w:r w:rsidR="0062724A">
        <w:rPr>
          <w:rFonts w:hAnsi="Times New Roman" w:cs="Times New Roman"/>
          <w:color w:val="000000"/>
          <w:sz w:val="24"/>
          <w:szCs w:val="24"/>
          <w:lang w:val="ru-RU"/>
        </w:rPr>
        <w:t>учреждения (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структурного подразделения</w:t>
      </w:r>
      <w:r w:rsidR="0062724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 xml:space="preserve"> знакомит командируемого сотрудника со служебным заданием.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 xml:space="preserve">3.8. Не позднее чем за три рабочих дня до начала командировки копия приказа о командировке и утвержденное директором Решение о командировании направляются в бухгалтерию для </w:t>
      </w:r>
      <w:proofErr w:type="gramStart"/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proofErr w:type="gramEnd"/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 xml:space="preserve"> командированного сотрудника проездными документами или денежными средствами на командировочные расходы.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3.9. Если сотрудник получил аванс на командировочные расходы, но не выехал в</w:t>
      </w:r>
      <w:r w:rsidRPr="005147EC">
        <w:rPr>
          <w:lang w:val="ru-RU"/>
        </w:rPr>
        <w:br/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командировку, он обязан в течение трех рабочих дней со дня принятия решения об отмене поездки возвратить в кассу полученные им денежные средства в валюте той страны,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которой был выдан аванс.</w:t>
      </w:r>
    </w:p>
    <w:p w:rsidR="004867F3" w:rsidRPr="005147EC" w:rsidRDefault="004867F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67F3" w:rsidRPr="005147EC" w:rsidRDefault="00DF17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3.3. Выдача денежных средств на командировочные расходы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3.3.1. Финансирование командировочных расходов производится в соответствии с</w:t>
      </w:r>
      <w:r w:rsidRPr="005147EC">
        <w:rPr>
          <w:lang w:val="ru-RU"/>
        </w:rPr>
        <w:br/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предварительно утвержденным графиком командировок в пределах ассигнований,</w:t>
      </w:r>
      <w:r w:rsidRPr="005147EC">
        <w:rPr>
          <w:lang w:val="ru-RU"/>
        </w:rPr>
        <w:br/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 xml:space="preserve">выделенных учреждению из </w:t>
      </w:r>
      <w:r w:rsidR="0062724A">
        <w:rPr>
          <w:rFonts w:hAnsi="Times New Roman" w:cs="Times New Roman"/>
          <w:color w:val="000000"/>
          <w:sz w:val="24"/>
          <w:szCs w:val="24"/>
          <w:lang w:val="ru-RU"/>
        </w:rPr>
        <w:t xml:space="preserve">бюджета МО «Город Калуга», собственных средств учреждения от предпринимательской деятельности 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 xml:space="preserve"> на служебные командировки.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3.3.2. Выдача командируемым сотрудникам денежных средств на командировочные расходы осуществляется на основании Решения о командировании и приказа о направлении сотрудника в командировку.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3.3.3. При командировках по России аванс выдается в рублях.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3.3.4. При загранкомандировке учреждение обеспечивает сотрудника денежными средствами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в национальной валюте страны пребывания сотрудника или в свободно конвертированной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валюте.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3.3.5. Выдача денежных средств на командировочные расходы производится путем перечисления денежных средств на банковскую карточку сотрудника.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3.3.6.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командировку, их выплата сотруднику осуществляется в рублях по официальному обменному курсу ЦБ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к иностранным валютам стран пребывания, установленному на день утверждения Отчета о расходах подотчетного лица (ф. 0504520).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3.3.7. Проездные документы приобретаются командированным сотрудником самостоятельно только после получения денежных средств на командировочные расходы.</w:t>
      </w:r>
    </w:p>
    <w:p w:rsidR="004867F3" w:rsidRPr="005147EC" w:rsidRDefault="004867F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67F3" w:rsidRPr="005147EC" w:rsidRDefault="00DF17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Гарантии и компенсации при направлении сотрудников в служебные командировки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4.1. За командированным сотрудником сохраняется место работы (должность) и средний заработок за время командировки, в том числе и за время пребывания в пути.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Средний заработок за время пребывания сотрудника в командировке сохраняется на все рабочие дни недели по графику, установленному по месту постоянной работы.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В случаях, когда сотрудник специально командирован для работы в выходные или</w:t>
      </w:r>
      <w:r w:rsidRPr="005147EC">
        <w:rPr>
          <w:lang w:val="ru-RU"/>
        </w:rPr>
        <w:br/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праздничные и нерабочие дни, компенсация за работу в эти дни выплачивается в</w:t>
      </w:r>
      <w:r w:rsidRPr="005147EC">
        <w:rPr>
          <w:lang w:val="ru-RU"/>
        </w:rPr>
        <w:br/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соответствии с действующим законодательством. Если сотрудник отбывает в командировку либо прибывает из командировки в выходной день, ему после возвращения из командировки предоставляется другой день отдыха.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4.2. Командированному сотруднику учреждение обязано возместить:</w:t>
      </w:r>
    </w:p>
    <w:p w:rsidR="004867F3" w:rsidRDefault="00DF17C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проезд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67F3" w:rsidRPr="005147EC" w:rsidRDefault="00DF17C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расходы по найму жилого помещения;</w:t>
      </w:r>
    </w:p>
    <w:p w:rsidR="004867F3" w:rsidRPr="005147EC" w:rsidRDefault="00DF17C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дополнительные расходы, связанные с проживанием вне постоянного</w:t>
      </w:r>
      <w:r w:rsidRPr="005147EC">
        <w:rPr>
          <w:lang w:val="ru-RU"/>
        </w:rPr>
        <w:br/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местожительства (суточные);</w:t>
      </w:r>
    </w:p>
    <w:p w:rsidR="004867F3" w:rsidRPr="005147EC" w:rsidRDefault="00DF17C7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 xml:space="preserve">иные расходы, произведенные с разрешения или </w:t>
      </w:r>
      <w:proofErr w:type="gramStart"/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ведома</w:t>
      </w:r>
      <w:proofErr w:type="gramEnd"/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 xml:space="preserve"> администрации.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4.3. Расходы на проезд учреждение возмещает сотруднику:</w:t>
      </w:r>
    </w:p>
    <w:p w:rsidR="004867F3" w:rsidRPr="005147EC" w:rsidRDefault="00DF17C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до места командировки и обратно;</w:t>
      </w:r>
    </w:p>
    <w:p w:rsidR="004867F3" w:rsidRPr="005147EC" w:rsidRDefault="00DF17C7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из одного населенного пункта в другой (если сотрудник командирован в несколько организаций, расположенных в разных населенных пунктах).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В состав этих расходов входят:</w:t>
      </w:r>
    </w:p>
    <w:p w:rsidR="004867F3" w:rsidRPr="005147EC" w:rsidRDefault="00DF17C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стоимость проездного билета на транспорт общего пользования (самолет, поезд и т. д.);</w:t>
      </w:r>
    </w:p>
    <w:p w:rsidR="004867F3" w:rsidRPr="005147EC" w:rsidRDefault="00DF17C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стоимость услуг по оформлению проездных билетов;</w:t>
      </w:r>
    </w:p>
    <w:p w:rsidR="004867F3" w:rsidRPr="005147EC" w:rsidRDefault="00DF17C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расходы на оплату постельных принадлежностей в поездах;</w:t>
      </w:r>
    </w:p>
    <w:p w:rsidR="004867F3" w:rsidRPr="005147EC" w:rsidRDefault="00DF17C7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стоимость проезда до места (вокзал, пристань, аэропорт) отправления в</w:t>
      </w:r>
      <w:r w:rsidRPr="005147EC">
        <w:rPr>
          <w:lang w:val="ru-RU"/>
        </w:rPr>
        <w:br/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командировку (от места возвращения из командировки), если оно расположено вне населенного пункта, где сотрудник работает.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Расходы на приобретение проездного документа на все виды транспорта при следовании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месту командирования и обратно к месту постоянной работы возмещаются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представленными документами.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4.4. Расходы на проезд по России компенсируются в соответствии с подпунктом «в»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пункта 1 постановления Правительства 02.10.2002 № 729.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Возмещение расходов на проезд, превышающих размер, установленный данным пунктом, производится (с разрешения руководителя учреждения) по фактическим расходам за счет экономии средств, выделенных из федерального бюджета на содержание учреждения.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4.5. Если до места командировки можно добраться разными видами транспорта, руководство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учреждения вправе по своему выбору оплатить сотруднику один из них.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4.6.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представленными документами.</w:t>
      </w:r>
    </w:p>
    <w:p w:rsidR="004867F3" w:rsidRPr="0025289D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4.7. При командировках по России размер суточных</w:t>
      </w:r>
      <w:r w:rsidR="0025289D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определяется </w:t>
      </w:r>
      <w:r w:rsidR="0019467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25289D">
        <w:rPr>
          <w:rFonts w:hAnsi="Times New Roman" w:cs="Times New Roman"/>
          <w:color w:val="000000"/>
          <w:sz w:val="24"/>
          <w:szCs w:val="24"/>
          <w:lang w:val="ru-RU"/>
        </w:rPr>
        <w:t>остановлением</w:t>
      </w:r>
      <w:r w:rsidR="0019467A">
        <w:rPr>
          <w:rFonts w:hAnsi="Times New Roman" w:cs="Times New Roman"/>
          <w:color w:val="000000"/>
          <w:sz w:val="24"/>
          <w:szCs w:val="24"/>
          <w:lang w:val="ru-RU"/>
        </w:rPr>
        <w:t xml:space="preserve"> Городской Управы города Калуги</w:t>
      </w:r>
      <w:r w:rsidR="0025289D">
        <w:rPr>
          <w:rFonts w:hAnsi="Times New Roman" w:cs="Times New Roman"/>
          <w:color w:val="000000"/>
          <w:sz w:val="24"/>
          <w:szCs w:val="24"/>
          <w:lang w:val="ru-RU"/>
        </w:rPr>
        <w:t xml:space="preserve"> от 27 ноября 2014г.№382-п.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При направлении сотрудника в командировку за границу из России суточные выплачиваются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размере и порядке, установленном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Правительства от 26.12.2005 № 812.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В случае болезни сотрудника во время нахождения в командировке ему на общих основаниях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 xml:space="preserve">Выплата суточных производится также, если </w:t>
      </w:r>
      <w:proofErr w:type="gramStart"/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заболевший</w:t>
      </w:r>
      <w:proofErr w:type="gramEnd"/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 xml:space="preserve"> находился на лечении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стационарном лечебном учреждении, на основании приказа о продлении срока командировки в установленном порядке.</w:t>
      </w:r>
    </w:p>
    <w:p w:rsidR="004867F3" w:rsidRPr="00B56442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4.8. При командировках по России расходы на наем жилья во время командировки (при наличии подтверждающих документов)</w:t>
      </w:r>
      <w:r w:rsidR="00B56442" w:rsidRPr="00B56442">
        <w:rPr>
          <w:lang w:val="ru-RU"/>
        </w:rPr>
        <w:t xml:space="preserve"> </w:t>
      </w:r>
      <w:r w:rsidR="00B56442">
        <w:rPr>
          <w:rFonts w:hAnsi="Times New Roman" w:cs="Times New Roman"/>
          <w:color w:val="000000"/>
          <w:sz w:val="24"/>
          <w:szCs w:val="24"/>
          <w:lang w:val="ru-RU"/>
        </w:rPr>
        <w:t>определяю</w:t>
      </w:r>
      <w:r w:rsidR="00B56442" w:rsidRPr="00B56442">
        <w:rPr>
          <w:rFonts w:hAnsi="Times New Roman" w:cs="Times New Roman"/>
          <w:color w:val="000000"/>
          <w:sz w:val="24"/>
          <w:szCs w:val="24"/>
          <w:lang w:val="ru-RU"/>
        </w:rPr>
        <w:t>тся постановлением Городской Управы города Калуги от 27 ноября 2014г.№382-п</w:t>
      </w:r>
      <w:r w:rsidRPr="001803E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 xml:space="preserve">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отсутствии документов, подтверждающих эти расходы, – 12 руб. в сутки.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При командировках за границу возмещение расходов по найму жилья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производится в размерах, которые установлены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постановлению Правительства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от 22.08.2020 № 1267.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4.9. Расходы, связанные с командировкой, но не подтвержденные соответствующими документами, сотруднику не возмещаются или возмещаются в минимальном размере.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Расходы в связи с возвращением командированным сотрудником билета на поезд, самолет или другое транспортное средство могут быть возмещены с разрешения директора учреждения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только по уважительным причинам (решение об отмене командировки, отозвание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командировки, болезнь) при наличии документа, подтверждающего такие расходы.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случае отсутствия у сотрудника подтверждающих документов об обмене валюты, в которой выдан аванс, на национальную валюту страны пребывания, перерасчет расходов, осуществленных в командировке и подтвержденных документально, осуществляется исходя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из официального обменного валютного курса, установленного ЦБ на день утверждения авансового отчета.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Возмещение расходов на перевозку багажа весом свыше установленных транспортными предприятиями предельных норм не производится.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Возмещение расходов на служебные телефонные переговоры проводится в размерах, согласованных с лицом, принявшим решение о командировании сотрудника.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4.10. Сотруднику, направленному в однодневную командировку, согласно статьям 167, 168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Трудового кодекса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оплачиваются:</w:t>
      </w:r>
      <w:r w:rsidRPr="005147EC">
        <w:rPr>
          <w:lang w:val="ru-RU"/>
        </w:rPr>
        <w:br/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– средний заработок за день командировки;</w:t>
      </w:r>
      <w:r w:rsidRPr="005147EC">
        <w:rPr>
          <w:lang w:val="ru-RU"/>
        </w:rPr>
        <w:br/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– расходы на проезд;</w:t>
      </w:r>
      <w:r w:rsidRPr="005147EC">
        <w:rPr>
          <w:lang w:val="ru-RU"/>
        </w:rPr>
        <w:br/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– иные расходы, произведенные сотрудником с разрешения руководителя учреждения.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Суточные (надбавки взамен суточных) при однодневной командировке не выплачиваются.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 xml:space="preserve">К иным относятся расходы </w:t>
      </w:r>
      <w:proofErr w:type="gramStart"/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</w:t>
      </w:r>
    </w:p>
    <w:p w:rsidR="004867F3" w:rsidRDefault="00DF17C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оплату услуг связи; </w:t>
      </w:r>
      <w:r>
        <w:rPr>
          <w:rFonts w:hAnsi="Times New Roman" w:cs="Times New Roman"/>
          <w:color w:val="000000"/>
          <w:sz w:val="24"/>
          <w:szCs w:val="24"/>
        </w:rPr>
        <w:t></w:t>
      </w:r>
    </w:p>
    <w:p w:rsidR="004867F3" w:rsidRPr="005147EC" w:rsidRDefault="00DF17C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получение визы и других выездных документов; </w:t>
      </w:r>
      <w:r>
        <w:rPr>
          <w:rFonts w:hAnsi="Times New Roman" w:cs="Times New Roman"/>
          <w:color w:val="000000"/>
          <w:sz w:val="24"/>
          <w:szCs w:val="24"/>
        </w:rPr>
        <w:t></w:t>
      </w:r>
    </w:p>
    <w:p w:rsidR="004867F3" w:rsidRDefault="00DF17C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оформление заграничного паспорта; </w:t>
      </w:r>
      <w:r>
        <w:rPr>
          <w:rFonts w:hAnsi="Times New Roman" w:cs="Times New Roman"/>
          <w:color w:val="000000"/>
          <w:sz w:val="24"/>
          <w:szCs w:val="24"/>
        </w:rPr>
        <w:t></w:t>
      </w:r>
    </w:p>
    <w:p w:rsidR="004867F3" w:rsidRPr="005147EC" w:rsidRDefault="00DF17C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 xml:space="preserve">оплату обязательных консульских и аэродромных сборов; </w:t>
      </w:r>
      <w:r>
        <w:rPr>
          <w:rFonts w:hAnsi="Times New Roman" w:cs="Times New Roman"/>
          <w:color w:val="000000"/>
          <w:sz w:val="24"/>
          <w:szCs w:val="24"/>
        </w:rPr>
        <w:t></w:t>
      </w:r>
    </w:p>
    <w:p w:rsidR="004867F3" w:rsidRDefault="00DF17C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оформление обязательной медицинской страховки;</w:t>
      </w:r>
    </w:p>
    <w:p w:rsidR="004867F3" w:rsidRPr="005147EC" w:rsidRDefault="00DF17C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уплату сборов на право въезда или транзита автомобиля;</w:t>
      </w:r>
    </w:p>
    <w:p w:rsidR="004867F3" w:rsidRPr="005147EC" w:rsidRDefault="00DF17C7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уплату иных обязательных платежей и сборов.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 xml:space="preserve">Иные расходы, произведенные работником, подлежат возмещению в случае, если они произведены с разрешения или </w:t>
      </w:r>
      <w:proofErr w:type="gramStart"/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ведома</w:t>
      </w:r>
      <w:proofErr w:type="gramEnd"/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работодателя.</w:t>
      </w:r>
    </w:p>
    <w:p w:rsidR="004867F3" w:rsidRPr="005147EC" w:rsidRDefault="004867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67F3" w:rsidRPr="005147EC" w:rsidRDefault="00DF17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отчета сотрудника о служебной командировке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 xml:space="preserve">5.1. В течение трех рабочих дней со дня возвращения из служебной командировки сотрудник обязательно </w:t>
      </w:r>
      <w:proofErr w:type="spellStart"/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дооформляет</w:t>
      </w:r>
      <w:proofErr w:type="spellEnd"/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документы, которые были составлены перед отъездом, и оформляет Отчет о расходах подотчетного лица (ф. 0504520).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В разделе 2 «Отчет о выполненной работе в командировке» сотрудник дает полный отчет о проделанной им работе либо участии в мероприятии, на которое он был командирован. К отчету о командировке прилагаются оригиналы либо ксерокопии (</w:t>
      </w:r>
      <w:proofErr w:type="gramStart"/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скан-копии</w:t>
      </w:r>
      <w:proofErr w:type="gramEnd"/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) документов, полученных им или подписанных и врученных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от имени учреждения.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Сотрудником, командированным для участия в каком-либо мероприятии, к отчету о</w:t>
      </w:r>
      <w:r w:rsidRPr="005147EC">
        <w:rPr>
          <w:lang w:val="ru-RU"/>
        </w:rPr>
        <w:br/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командировке прилагаются полученные им как участником мероприятия материалы.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5.2. Отчет о расходах подотчетного лица (ф. 0504520) с документами, подтверждающими командировочные расходы, сотрудник представляет в бухгалтерию.</w:t>
      </w:r>
    </w:p>
    <w:p w:rsidR="004867F3" w:rsidRDefault="00DF17C7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Подтверждающими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являются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867F3" w:rsidRDefault="00DF17C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проездные билеты;</w:t>
      </w:r>
    </w:p>
    <w:p w:rsidR="004867F3" w:rsidRDefault="00DF17C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счета за проживание;</w:t>
      </w:r>
    </w:p>
    <w:p w:rsidR="004867F3" w:rsidRDefault="00DF17C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чеки ККТ;</w:t>
      </w:r>
    </w:p>
    <w:p w:rsidR="004867F3" w:rsidRDefault="00DF17C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товарные чеки;</w:t>
      </w:r>
    </w:p>
    <w:p w:rsidR="004867F3" w:rsidRDefault="00DF17C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квитанции электронных терминалов (слипы);</w:t>
      </w:r>
    </w:p>
    <w:p w:rsidR="004867F3" w:rsidRPr="005147EC" w:rsidRDefault="00DF17C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ксерокопии загранпаспорта с отметками о пересечении границы (при загранкомандировках);</w:t>
      </w:r>
    </w:p>
    <w:p w:rsidR="004867F3" w:rsidRPr="005147EC" w:rsidRDefault="00DF17C7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документы, подтверждающие стоимость служебных телефонных переговоров, и т. д.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5.3. Остаток денежных средств, превышающий сумму, использованную согласно Отчету о расходах подотчетного лица (ф. 0504520), подлежит возвращению сотрудником в кассу не позднее трех рабочих дней после возвращения из командировки.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В случае невозвращения сотрудником остатка средств в определенный срок соответствующая сумма возмещается в порядке, установленном трудовым и гражданско-процессуальным законодательством.</w:t>
      </w:r>
    </w:p>
    <w:p w:rsidR="004867F3" w:rsidRPr="005147EC" w:rsidRDefault="004867F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67F3" w:rsidRPr="005147EC" w:rsidRDefault="00DF17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Отзыв сотрудника из командировки или отмена командировки осуществляется в</w:t>
      </w:r>
      <w:r w:rsidRPr="005147EC">
        <w:rPr>
          <w:lang w:val="ru-RU"/>
        </w:rPr>
        <w:br/>
      </w:r>
      <w:r w:rsidRPr="005147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следующем порядке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6.1. Чтобы отменить или изменить условия командировки, которая еще не началась, руководитель структурного подразделения оформляет:</w:t>
      </w:r>
    </w:p>
    <w:p w:rsidR="004867F3" w:rsidRDefault="00DF17C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 xml:space="preserve">Изменение Решения о командировании на территорию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(ф. 0504513);</w:t>
      </w:r>
    </w:p>
    <w:p w:rsidR="004867F3" w:rsidRPr="005147EC" w:rsidRDefault="00DF17C7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Изменение Решения о командировании на территорию иностранного государства (ф. 0504516).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К Изменению Решения прикладывается служебная записка на имя директора учреждения с объяснением причин изменения.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После утверждения Изменения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Решения готовится приказ об отмене командировки или изменении ее условий.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 xml:space="preserve">6.2. В случае производственной необходимости работника отзывают из командировки до окончания ее срока по распоряжению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учреждения с объяснением причин отзыва.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Возмещение расходов отозванному из командировки сотруднику производится на основании Отчета о расходах подотчетного лица (ф. 0504520) и приложенных к нему документов.</w:t>
      </w:r>
    </w:p>
    <w:p w:rsidR="004867F3" w:rsidRPr="005147EC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6.3. Командировка может быть прекращена досрочно по решению директора учреждения в случаях:</w:t>
      </w:r>
    </w:p>
    <w:p w:rsidR="004867F3" w:rsidRPr="005147EC" w:rsidRDefault="00DF17C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выполнения служебного задания в полном объеме;</w:t>
      </w:r>
    </w:p>
    <w:p w:rsidR="004867F3" w:rsidRPr="005147EC" w:rsidRDefault="00DF17C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болезни командированного, наличия чрезвычайных семейных и иных обстоятельств, требующих его присутствия по месту постоянного проживания;</w:t>
      </w:r>
    </w:p>
    <w:p w:rsidR="004867F3" w:rsidRDefault="00DF17C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наличия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служебной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67F3" w:rsidRPr="005147EC" w:rsidRDefault="00DF17C7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нарушения сотрудником трудовой дисциплины в период нахождения в командировке.</w:t>
      </w:r>
    </w:p>
    <w:p w:rsidR="004867F3" w:rsidRDefault="00DF1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7EC">
        <w:rPr>
          <w:rFonts w:hAnsi="Times New Roman" w:cs="Times New Roman"/>
          <w:color w:val="000000"/>
          <w:sz w:val="24"/>
          <w:szCs w:val="24"/>
          <w:lang w:val="ru-RU"/>
        </w:rPr>
        <w:t>6.4.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кодексом.</w:t>
      </w:r>
    </w:p>
    <w:p w:rsidR="0089110A" w:rsidRDefault="00DF17C7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</w:t>
      </w:r>
      <w:r w:rsidR="0089110A" w:rsidRPr="0089110A">
        <w:rPr>
          <w:rFonts w:hAnsi="Times New Roman" w:cs="Times New Roman"/>
          <w:b/>
          <w:color w:val="000000"/>
          <w:sz w:val="24"/>
          <w:szCs w:val="24"/>
          <w:lang w:val="ru-RU"/>
        </w:rPr>
        <w:t>7.</w:t>
      </w:r>
      <w:r w:rsidR="008911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110A" w:rsidRPr="0089110A">
        <w:rPr>
          <w:rFonts w:hAnsi="Times New Roman" w:cs="Times New Roman"/>
          <w:b/>
          <w:color w:val="000000"/>
          <w:sz w:val="24"/>
          <w:szCs w:val="24"/>
          <w:lang w:val="ru-RU"/>
        </w:rPr>
        <w:t>Заключительные положения.</w:t>
      </w:r>
    </w:p>
    <w:p w:rsidR="0089110A" w:rsidRPr="0089110A" w:rsidRDefault="008911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110A">
        <w:rPr>
          <w:rFonts w:hAnsi="Times New Roman" w:cs="Times New Roman"/>
          <w:color w:val="000000"/>
          <w:sz w:val="24"/>
          <w:szCs w:val="24"/>
          <w:lang w:val="ru-RU"/>
        </w:rPr>
        <w:t>7.1.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Расходы, превышающие размеры, установленные разделом 4 настоящего Положения, а также иные связанные со служебными командировками расходы (при условии, что они произведены работником с разрешения или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ведома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работодателя) возмещаются работникам за счет экономии денежных средств, образовавшейся в учреждении. </w:t>
      </w:r>
    </w:p>
    <w:sectPr w:rsidR="0089110A" w:rsidRPr="0089110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28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03B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60F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42C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D52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F74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557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7517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8522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232D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630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C75F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893C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E50B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4310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2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14"/>
  </w:num>
  <w:num w:numId="11">
    <w:abstractNumId w:val="11"/>
  </w:num>
  <w:num w:numId="12">
    <w:abstractNumId w:val="13"/>
  </w:num>
  <w:num w:numId="13">
    <w:abstractNumId w:val="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803E0"/>
    <w:rsid w:val="0019467A"/>
    <w:rsid w:val="0025289D"/>
    <w:rsid w:val="002D33B1"/>
    <w:rsid w:val="002D3591"/>
    <w:rsid w:val="003514A0"/>
    <w:rsid w:val="003C602A"/>
    <w:rsid w:val="004867F3"/>
    <w:rsid w:val="004F7E17"/>
    <w:rsid w:val="005147EC"/>
    <w:rsid w:val="005A05CE"/>
    <w:rsid w:val="005A592B"/>
    <w:rsid w:val="0062724A"/>
    <w:rsid w:val="00653AF6"/>
    <w:rsid w:val="0089110A"/>
    <w:rsid w:val="00AA444A"/>
    <w:rsid w:val="00B56442"/>
    <w:rsid w:val="00B73A5A"/>
    <w:rsid w:val="00C07CC8"/>
    <w:rsid w:val="00DF17C7"/>
    <w:rsid w:val="00E438A1"/>
    <w:rsid w:val="00F01E19"/>
    <w:rsid w:val="00FB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564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564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3378</Words>
  <Characters>19258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2</cp:revision>
  <cp:lastPrinted>2023-05-04T13:16:00Z</cp:lastPrinted>
  <dcterms:created xsi:type="dcterms:W3CDTF">2023-05-05T05:17:00Z</dcterms:created>
  <dcterms:modified xsi:type="dcterms:W3CDTF">2023-05-05T05:17:00Z</dcterms:modified>
</cp:coreProperties>
</file>